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D53" w:rsidRPr="00BC25D5" w:rsidRDefault="0055531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C25D5">
        <w:rPr>
          <w:rFonts w:ascii="Times New Roman" w:hAnsi="Times New Roman" w:cs="Times New Roman"/>
          <w:b/>
          <w:sz w:val="20"/>
          <w:szCs w:val="20"/>
          <w:u w:val="single"/>
        </w:rPr>
        <w:t>INSTRUCTIVO  DE CARGA DE COMPROBANTE FISCAL</w:t>
      </w:r>
    </w:p>
    <w:p w:rsidR="0024362C" w:rsidRPr="00BC25D5" w:rsidRDefault="0024362C" w:rsidP="0024362C">
      <w:pPr>
        <w:rPr>
          <w:rFonts w:ascii="Times New Roman" w:hAnsi="Times New Roman" w:cs="Times New Roman"/>
          <w:sz w:val="20"/>
          <w:szCs w:val="20"/>
        </w:rPr>
      </w:pPr>
      <w:r w:rsidRPr="00BC25D5">
        <w:rPr>
          <w:rFonts w:ascii="Times New Roman" w:hAnsi="Times New Roman" w:cs="Times New Roman"/>
          <w:sz w:val="20"/>
          <w:szCs w:val="20"/>
        </w:rPr>
        <w:t>La Resolución General nº 3726 de la Administración Federal de Ingresos Públicos establece un nuevo procedimiento para la determinación e ingreso de retenciones con destino a la Seguridad Social. Este nuevo sistema prevé la carga de las retenciones y la presentación de las DD.JJ. vía web, incorporando una serie de datos, entre los que se pueden mencionar: Tipo de comprobante que origina la retención (ejemplo: factura “B”), n</w:t>
      </w:r>
      <w:r w:rsidR="00F54FEF" w:rsidRPr="00BC25D5">
        <w:rPr>
          <w:rFonts w:ascii="Times New Roman" w:hAnsi="Times New Roman" w:cs="Times New Roman"/>
          <w:sz w:val="20"/>
          <w:szCs w:val="20"/>
        </w:rPr>
        <w:t>úmero e importe del comprobante.</w:t>
      </w:r>
      <w:r w:rsidRPr="00BC25D5">
        <w:rPr>
          <w:rFonts w:ascii="Times New Roman" w:hAnsi="Times New Roman" w:cs="Times New Roman"/>
          <w:sz w:val="20"/>
          <w:szCs w:val="20"/>
        </w:rPr>
        <w:t xml:space="preserve"> </w:t>
      </w:r>
      <w:r w:rsidR="00F54FEF" w:rsidRPr="00BC25D5">
        <w:rPr>
          <w:rFonts w:ascii="Times New Roman" w:hAnsi="Times New Roman" w:cs="Times New Roman"/>
          <w:sz w:val="20"/>
          <w:szCs w:val="20"/>
        </w:rPr>
        <w:t>Cabe</w:t>
      </w:r>
      <w:r w:rsidRPr="00BC25D5">
        <w:rPr>
          <w:rFonts w:ascii="Times New Roman" w:hAnsi="Times New Roman" w:cs="Times New Roman"/>
          <w:sz w:val="20"/>
          <w:szCs w:val="20"/>
        </w:rPr>
        <w:t xml:space="preserve"> aclarar que estos datos no eran solicitados anteriormente por A.F.I.P. para la presentación de la DD.JJ. de retenciones.-</w:t>
      </w:r>
    </w:p>
    <w:p w:rsidR="0024362C" w:rsidRPr="00BC25D5" w:rsidRDefault="0024362C" w:rsidP="0024362C">
      <w:pPr>
        <w:rPr>
          <w:rFonts w:ascii="Times New Roman" w:hAnsi="Times New Roman" w:cs="Times New Roman"/>
          <w:sz w:val="20"/>
          <w:szCs w:val="20"/>
        </w:rPr>
      </w:pPr>
      <w:r w:rsidRPr="00BC25D5">
        <w:rPr>
          <w:rFonts w:ascii="Times New Roman" w:hAnsi="Times New Roman" w:cs="Times New Roman"/>
          <w:sz w:val="20"/>
          <w:szCs w:val="20"/>
        </w:rPr>
        <w:t xml:space="preserve">Por lo antes  expuesto esta Contaduría Gral. </w:t>
      </w:r>
      <w:proofErr w:type="gramStart"/>
      <w:r w:rsidRPr="00BC25D5">
        <w:rPr>
          <w:rFonts w:ascii="Times New Roman" w:hAnsi="Times New Roman" w:cs="Times New Roman"/>
          <w:sz w:val="20"/>
          <w:szCs w:val="20"/>
        </w:rPr>
        <w:t>de</w:t>
      </w:r>
      <w:proofErr w:type="gramEnd"/>
      <w:r w:rsidRPr="00BC25D5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BC25D5">
        <w:rPr>
          <w:rFonts w:ascii="Times New Roman" w:hAnsi="Times New Roman" w:cs="Times New Roman"/>
          <w:sz w:val="20"/>
          <w:szCs w:val="20"/>
        </w:rPr>
        <w:t>Pcia</w:t>
      </w:r>
      <w:proofErr w:type="spellEnd"/>
      <w:r w:rsidRPr="00BC25D5">
        <w:rPr>
          <w:rFonts w:ascii="Times New Roman" w:hAnsi="Times New Roman" w:cs="Times New Roman"/>
          <w:sz w:val="20"/>
          <w:szCs w:val="20"/>
        </w:rPr>
        <w:t xml:space="preserve">  considera apropiada</w:t>
      </w:r>
      <w:r w:rsidR="001F7BF5" w:rsidRPr="00BC25D5">
        <w:rPr>
          <w:rFonts w:ascii="Times New Roman" w:hAnsi="Times New Roman" w:cs="Times New Roman"/>
          <w:sz w:val="20"/>
          <w:szCs w:val="20"/>
        </w:rPr>
        <w:t xml:space="preserve"> la</w:t>
      </w:r>
      <w:r w:rsidRPr="00BC25D5">
        <w:rPr>
          <w:rFonts w:ascii="Times New Roman" w:hAnsi="Times New Roman" w:cs="Times New Roman"/>
          <w:sz w:val="20"/>
          <w:szCs w:val="20"/>
        </w:rPr>
        <w:t xml:space="preserve"> incorporación</w:t>
      </w:r>
      <w:r w:rsidR="001F7BF5" w:rsidRPr="00BC25D5">
        <w:rPr>
          <w:rFonts w:ascii="Times New Roman" w:hAnsi="Times New Roman" w:cs="Times New Roman"/>
          <w:sz w:val="20"/>
          <w:szCs w:val="20"/>
        </w:rPr>
        <w:t xml:space="preserve"> de carga de</w:t>
      </w:r>
      <w:r w:rsidRPr="00BC25D5">
        <w:rPr>
          <w:rFonts w:ascii="Times New Roman" w:hAnsi="Times New Roman" w:cs="Times New Roman"/>
          <w:sz w:val="20"/>
          <w:szCs w:val="20"/>
        </w:rPr>
        <w:t xml:space="preserve"> </w:t>
      </w:r>
      <w:r w:rsidR="001F7BF5" w:rsidRPr="00BC25D5">
        <w:rPr>
          <w:rFonts w:ascii="Times New Roman" w:hAnsi="Times New Roman" w:cs="Times New Roman"/>
          <w:sz w:val="20"/>
          <w:szCs w:val="20"/>
        </w:rPr>
        <w:t>los comprobantes fiscales en la operatoria de los gastos en el SAFyC, a los efectos que queden registrados los datos necesarios para cumplir con lo normado por la Re</w:t>
      </w:r>
      <w:r w:rsidR="006F73D2" w:rsidRPr="00BC25D5">
        <w:rPr>
          <w:rFonts w:ascii="Times New Roman" w:hAnsi="Times New Roman" w:cs="Times New Roman"/>
          <w:sz w:val="20"/>
          <w:szCs w:val="20"/>
        </w:rPr>
        <w:t xml:space="preserve">solución Gral. </w:t>
      </w:r>
      <w:proofErr w:type="gramStart"/>
      <w:r w:rsidR="006F73D2" w:rsidRPr="00BC25D5">
        <w:rPr>
          <w:rFonts w:ascii="Times New Roman" w:hAnsi="Times New Roman" w:cs="Times New Roman"/>
          <w:sz w:val="20"/>
          <w:szCs w:val="20"/>
        </w:rPr>
        <w:t>antes</w:t>
      </w:r>
      <w:proofErr w:type="gramEnd"/>
      <w:r w:rsidR="006F73D2" w:rsidRPr="00BC25D5">
        <w:rPr>
          <w:rFonts w:ascii="Times New Roman" w:hAnsi="Times New Roman" w:cs="Times New Roman"/>
          <w:sz w:val="20"/>
          <w:szCs w:val="20"/>
        </w:rPr>
        <w:t xml:space="preserve"> mencionada y cualquier otra disposición que en el futuro pudiera presentarse.</w:t>
      </w:r>
    </w:p>
    <w:p w:rsidR="0024362C" w:rsidRPr="00BC25D5" w:rsidRDefault="001F7BF5">
      <w:pPr>
        <w:rPr>
          <w:rFonts w:ascii="Times New Roman" w:hAnsi="Times New Roman" w:cs="Times New Roman"/>
          <w:sz w:val="20"/>
          <w:szCs w:val="20"/>
        </w:rPr>
      </w:pPr>
      <w:r w:rsidRPr="00BC25D5">
        <w:rPr>
          <w:rFonts w:ascii="Times New Roman" w:hAnsi="Times New Roman" w:cs="Times New Roman"/>
          <w:sz w:val="20"/>
          <w:szCs w:val="20"/>
        </w:rPr>
        <w:t>Po</w:t>
      </w:r>
      <w:r w:rsidR="00F54FEF" w:rsidRPr="00BC25D5">
        <w:rPr>
          <w:rFonts w:ascii="Times New Roman" w:hAnsi="Times New Roman" w:cs="Times New Roman"/>
          <w:sz w:val="20"/>
          <w:szCs w:val="20"/>
        </w:rPr>
        <w:t>r ello es necesario instruir</w:t>
      </w:r>
      <w:r w:rsidRPr="00BC25D5">
        <w:rPr>
          <w:rFonts w:ascii="Times New Roman" w:hAnsi="Times New Roman" w:cs="Times New Roman"/>
          <w:sz w:val="20"/>
          <w:szCs w:val="20"/>
        </w:rPr>
        <w:t xml:space="preserve"> a los Servicios Administrativos Financieros y a los Organismos de Con</w:t>
      </w:r>
      <w:r w:rsidR="006F73D2" w:rsidRPr="00BC25D5">
        <w:rPr>
          <w:rFonts w:ascii="Times New Roman" w:hAnsi="Times New Roman" w:cs="Times New Roman"/>
          <w:sz w:val="20"/>
          <w:szCs w:val="20"/>
        </w:rPr>
        <w:t>trol intervinientes en el SAFyC del siguiente p</w:t>
      </w:r>
      <w:r w:rsidRPr="00BC25D5">
        <w:rPr>
          <w:rFonts w:ascii="Times New Roman" w:hAnsi="Times New Roman" w:cs="Times New Roman"/>
          <w:sz w:val="20"/>
          <w:szCs w:val="20"/>
        </w:rPr>
        <w:t>rocedimiento a seguir:</w:t>
      </w:r>
    </w:p>
    <w:p w:rsidR="005D4C8C" w:rsidRPr="00BC25D5" w:rsidRDefault="00F2505D" w:rsidP="0055531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C25D5">
        <w:rPr>
          <w:rFonts w:ascii="Times New Roman" w:hAnsi="Times New Roman" w:cs="Times New Roman"/>
          <w:sz w:val="20"/>
          <w:szCs w:val="20"/>
        </w:rPr>
        <w:t>El Ser</w:t>
      </w:r>
      <w:r w:rsidR="005D4C8C" w:rsidRPr="00BC25D5">
        <w:rPr>
          <w:rFonts w:ascii="Times New Roman" w:hAnsi="Times New Roman" w:cs="Times New Roman"/>
          <w:sz w:val="20"/>
          <w:szCs w:val="20"/>
        </w:rPr>
        <w:t xml:space="preserve">vicio Administrativo Financiero de la entidad deberá </w:t>
      </w:r>
      <w:r w:rsidRPr="00BC25D5">
        <w:rPr>
          <w:rFonts w:ascii="Times New Roman" w:hAnsi="Times New Roman" w:cs="Times New Roman"/>
          <w:sz w:val="20"/>
          <w:szCs w:val="20"/>
        </w:rPr>
        <w:t>carga</w:t>
      </w:r>
      <w:r w:rsidR="005D4C8C" w:rsidRPr="00BC25D5">
        <w:rPr>
          <w:rFonts w:ascii="Times New Roman" w:hAnsi="Times New Roman" w:cs="Times New Roman"/>
          <w:sz w:val="20"/>
          <w:szCs w:val="20"/>
        </w:rPr>
        <w:t>r</w:t>
      </w:r>
      <w:r w:rsidRPr="00BC25D5">
        <w:rPr>
          <w:rFonts w:ascii="Times New Roman" w:hAnsi="Times New Roman" w:cs="Times New Roman"/>
          <w:sz w:val="20"/>
          <w:szCs w:val="20"/>
        </w:rPr>
        <w:t xml:space="preserve"> </w:t>
      </w:r>
      <w:r w:rsidR="005D4C8C" w:rsidRPr="00BC25D5">
        <w:rPr>
          <w:rFonts w:ascii="Times New Roman" w:hAnsi="Times New Roman" w:cs="Times New Roman"/>
          <w:sz w:val="20"/>
          <w:szCs w:val="20"/>
        </w:rPr>
        <w:t xml:space="preserve">en </w:t>
      </w:r>
      <w:r w:rsidRPr="00BC25D5">
        <w:rPr>
          <w:rFonts w:ascii="Times New Roman" w:hAnsi="Times New Roman" w:cs="Times New Roman"/>
          <w:sz w:val="20"/>
          <w:szCs w:val="20"/>
        </w:rPr>
        <w:t>la Orden de Pago</w:t>
      </w:r>
      <w:r w:rsidR="00F54FEF" w:rsidRPr="00BC25D5">
        <w:rPr>
          <w:rFonts w:ascii="Times New Roman" w:hAnsi="Times New Roman" w:cs="Times New Roman"/>
          <w:sz w:val="20"/>
          <w:szCs w:val="20"/>
        </w:rPr>
        <w:t>, en la instancia</w:t>
      </w:r>
      <w:r w:rsidR="005D4C8C" w:rsidRPr="00BC25D5">
        <w:rPr>
          <w:rFonts w:ascii="Times New Roman" w:hAnsi="Times New Roman" w:cs="Times New Roman"/>
          <w:sz w:val="20"/>
          <w:szCs w:val="20"/>
        </w:rPr>
        <w:t xml:space="preserve"> Beneficiario</w:t>
      </w:r>
      <w:r w:rsidR="00A87FFA" w:rsidRPr="00BC25D5">
        <w:rPr>
          <w:rFonts w:ascii="Times New Roman" w:hAnsi="Times New Roman" w:cs="Times New Roman"/>
          <w:sz w:val="20"/>
          <w:szCs w:val="20"/>
        </w:rPr>
        <w:t xml:space="preserve"> la documentación</w:t>
      </w:r>
      <w:r w:rsidR="005D4C8C" w:rsidRPr="00BC25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4C8C" w:rsidRPr="00BC25D5">
        <w:rPr>
          <w:rFonts w:ascii="Times New Roman" w:hAnsi="Times New Roman" w:cs="Times New Roman"/>
          <w:sz w:val="20"/>
          <w:szCs w:val="20"/>
        </w:rPr>
        <w:t>respalda</w:t>
      </w:r>
      <w:r w:rsidR="00EA5709" w:rsidRPr="00BC25D5">
        <w:rPr>
          <w:rFonts w:ascii="Times New Roman" w:hAnsi="Times New Roman" w:cs="Times New Roman"/>
          <w:sz w:val="20"/>
          <w:szCs w:val="20"/>
        </w:rPr>
        <w:t>toria</w:t>
      </w:r>
      <w:proofErr w:type="spellEnd"/>
      <w:r w:rsidR="00EA5709" w:rsidRPr="00BC25D5">
        <w:rPr>
          <w:rFonts w:ascii="Times New Roman" w:hAnsi="Times New Roman" w:cs="Times New Roman"/>
          <w:sz w:val="20"/>
          <w:szCs w:val="20"/>
        </w:rPr>
        <w:t xml:space="preserve"> de la operación (F</w:t>
      </w:r>
      <w:r w:rsidR="000F3284" w:rsidRPr="00BC25D5">
        <w:rPr>
          <w:rFonts w:ascii="Times New Roman" w:hAnsi="Times New Roman" w:cs="Times New Roman"/>
          <w:sz w:val="20"/>
          <w:szCs w:val="20"/>
        </w:rPr>
        <w:t>actura B</w:t>
      </w:r>
      <w:r w:rsidR="005D4C8C" w:rsidRPr="00BC25D5">
        <w:rPr>
          <w:rFonts w:ascii="Times New Roman" w:hAnsi="Times New Roman" w:cs="Times New Roman"/>
          <w:sz w:val="20"/>
          <w:szCs w:val="20"/>
        </w:rPr>
        <w:t>, Factura</w:t>
      </w:r>
      <w:r w:rsidR="000F3284" w:rsidRPr="00BC25D5">
        <w:rPr>
          <w:rFonts w:ascii="Times New Roman" w:hAnsi="Times New Roman" w:cs="Times New Roman"/>
          <w:sz w:val="20"/>
          <w:szCs w:val="20"/>
        </w:rPr>
        <w:t xml:space="preserve"> C, Ticket,</w:t>
      </w:r>
      <w:r w:rsidR="005D4C8C" w:rsidRPr="00BC25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4C8C" w:rsidRPr="00BC25D5">
        <w:rPr>
          <w:rFonts w:ascii="Times New Roman" w:hAnsi="Times New Roman" w:cs="Times New Roman"/>
          <w:sz w:val="20"/>
          <w:szCs w:val="20"/>
        </w:rPr>
        <w:t>etc</w:t>
      </w:r>
      <w:proofErr w:type="spellEnd"/>
      <w:r w:rsidR="005D4C8C" w:rsidRPr="00BC25D5">
        <w:rPr>
          <w:rFonts w:ascii="Times New Roman" w:hAnsi="Times New Roman" w:cs="Times New Roman"/>
          <w:sz w:val="20"/>
          <w:szCs w:val="20"/>
        </w:rPr>
        <w:t>)</w:t>
      </w:r>
      <w:r w:rsidR="00A87FFA" w:rsidRPr="00BC25D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E28B1" w:rsidRPr="00BC25D5" w:rsidRDefault="007E28B1" w:rsidP="007E28B1">
      <w:pPr>
        <w:pStyle w:val="Prrafodelista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C25D5">
        <w:rPr>
          <w:rFonts w:ascii="Times New Roman" w:hAnsi="Times New Roman" w:cs="Times New Roman"/>
          <w:sz w:val="20"/>
          <w:szCs w:val="20"/>
        </w:rPr>
        <w:t>Una vez cargado el Beneficiario y el monto total, el</w:t>
      </w:r>
      <w:r w:rsidR="000F3284" w:rsidRPr="00BC25D5">
        <w:rPr>
          <w:rFonts w:ascii="Times New Roman" w:hAnsi="Times New Roman" w:cs="Times New Roman"/>
          <w:sz w:val="20"/>
          <w:szCs w:val="20"/>
        </w:rPr>
        <w:t xml:space="preserve"> USUARIO deberá hacer </w:t>
      </w:r>
      <w:r w:rsidR="00FA08EA" w:rsidRPr="00BC25D5">
        <w:rPr>
          <w:rFonts w:ascii="Times New Roman" w:hAnsi="Times New Roman" w:cs="Times New Roman"/>
          <w:sz w:val="20"/>
          <w:szCs w:val="20"/>
        </w:rPr>
        <w:t>clic</w:t>
      </w:r>
      <w:r w:rsidR="000F3284" w:rsidRPr="00BC25D5">
        <w:rPr>
          <w:rFonts w:ascii="Times New Roman" w:hAnsi="Times New Roman" w:cs="Times New Roman"/>
          <w:sz w:val="20"/>
          <w:szCs w:val="20"/>
        </w:rPr>
        <w:t xml:space="preserve"> en </w:t>
      </w:r>
      <w:r w:rsidRPr="00BC25D5">
        <w:rPr>
          <w:rFonts w:ascii="Times New Roman" w:hAnsi="Times New Roman" w:cs="Times New Roman"/>
          <w:sz w:val="20"/>
          <w:szCs w:val="20"/>
        </w:rPr>
        <w:t xml:space="preserve"> </w:t>
      </w:r>
      <w:r w:rsidR="000F3284" w:rsidRPr="00BC25D5">
        <w:rPr>
          <w:rFonts w:ascii="Times New Roman" w:hAnsi="Times New Roman" w:cs="Times New Roman"/>
          <w:sz w:val="20"/>
          <w:szCs w:val="20"/>
        </w:rPr>
        <w:t xml:space="preserve">agregar comprobante  y el </w:t>
      </w:r>
      <w:r w:rsidRPr="00BC25D5">
        <w:rPr>
          <w:rFonts w:ascii="Times New Roman" w:hAnsi="Times New Roman" w:cs="Times New Roman"/>
          <w:sz w:val="20"/>
          <w:szCs w:val="20"/>
        </w:rPr>
        <w:t>sistema habilita la carga de los comprobantes fiscales.</w:t>
      </w:r>
    </w:p>
    <w:p w:rsidR="000F3284" w:rsidRDefault="009B7DB6" w:rsidP="000F3284">
      <w:r w:rsidRPr="009B7DB6">
        <w:rPr>
          <w:noProof/>
          <w:lang w:eastAsia="es-ES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9" type="#_x0000_t66" style="position:absolute;margin-left:85.35pt;margin-top:152.45pt;width:65.1pt;height:38.25pt;z-index:251659264" fillcolor="#00b050">
            <v:textbox>
              <w:txbxContent>
                <w:p w:rsidR="00FA08EA" w:rsidRPr="00FA08EA" w:rsidRDefault="00FA08EA">
                  <w:pPr>
                    <w:rPr>
                      <w:b/>
                      <w:sz w:val="18"/>
                      <w:szCs w:val="18"/>
                    </w:rPr>
                  </w:pPr>
                  <w:r w:rsidRPr="00FA08EA">
                    <w:rPr>
                      <w:b/>
                      <w:sz w:val="18"/>
                      <w:szCs w:val="18"/>
                    </w:rPr>
                    <w:t>HACER CLIC</w:t>
                  </w:r>
                </w:p>
              </w:txbxContent>
            </v:textbox>
          </v:shape>
        </w:pict>
      </w:r>
      <w:r w:rsidRPr="009B7DB6">
        <w:rPr>
          <w:noProof/>
          <w:lang w:eastAsia="es-ES"/>
        </w:rPr>
        <w:pict>
          <v:oval id="_x0000_s1026" style="position:absolute;margin-left:13.95pt;margin-top:158.45pt;width:64.5pt;height:27pt;z-index:251658240" filled="f" strokecolor="red" strokeweight="2.25pt"/>
        </w:pict>
      </w:r>
      <w:r w:rsidR="000F3284">
        <w:rPr>
          <w:noProof/>
          <w:lang w:val="es-AR" w:eastAsia="es-AR"/>
        </w:rPr>
        <w:drawing>
          <wp:inline distT="0" distB="0" distL="0" distR="0">
            <wp:extent cx="5591175" cy="2705100"/>
            <wp:effectExtent l="19050" t="0" r="9525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6479" r="44562" b="18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727" cy="2710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8EA" w:rsidRPr="00BC25D5" w:rsidRDefault="00FA08EA" w:rsidP="00FA08EA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BC25D5">
        <w:rPr>
          <w:rFonts w:ascii="Times New Roman" w:hAnsi="Times New Roman" w:cs="Times New Roman"/>
          <w:sz w:val="20"/>
          <w:szCs w:val="20"/>
        </w:rPr>
        <w:t>Carga de datos</w:t>
      </w:r>
      <w:r w:rsidR="00B53D54" w:rsidRPr="00BC25D5">
        <w:rPr>
          <w:rFonts w:ascii="Times New Roman" w:hAnsi="Times New Roman" w:cs="Times New Roman"/>
          <w:sz w:val="20"/>
          <w:szCs w:val="20"/>
        </w:rPr>
        <w:t xml:space="preserve">: </w:t>
      </w:r>
      <w:r w:rsidR="00B53D54" w:rsidRPr="00BC25D5">
        <w:rPr>
          <w:rFonts w:ascii="Times New Roman" w:hAnsi="Times New Roman" w:cs="Times New Roman"/>
          <w:b/>
          <w:sz w:val="20"/>
          <w:szCs w:val="20"/>
        </w:rPr>
        <w:t>(1)</w:t>
      </w:r>
      <w:r w:rsidRPr="00BC25D5">
        <w:rPr>
          <w:rFonts w:ascii="Times New Roman" w:hAnsi="Times New Roman" w:cs="Times New Roman"/>
          <w:b/>
          <w:sz w:val="20"/>
          <w:szCs w:val="20"/>
        </w:rPr>
        <w:t xml:space="preserve"> tipo de comprobante (ejemplo: factura C), </w:t>
      </w:r>
      <w:r w:rsidR="00B53D54" w:rsidRPr="00BC25D5">
        <w:rPr>
          <w:rFonts w:ascii="Times New Roman" w:hAnsi="Times New Roman" w:cs="Times New Roman"/>
          <w:b/>
          <w:sz w:val="20"/>
          <w:szCs w:val="20"/>
        </w:rPr>
        <w:t>(2) puesto</w:t>
      </w:r>
      <w:r w:rsidRPr="00BC25D5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B53D54" w:rsidRPr="00BC25D5">
        <w:rPr>
          <w:rFonts w:ascii="Times New Roman" w:hAnsi="Times New Roman" w:cs="Times New Roman"/>
          <w:b/>
          <w:sz w:val="20"/>
          <w:szCs w:val="20"/>
        </w:rPr>
        <w:t xml:space="preserve">(3) </w:t>
      </w:r>
      <w:r w:rsidRPr="00BC25D5">
        <w:rPr>
          <w:rFonts w:ascii="Times New Roman" w:hAnsi="Times New Roman" w:cs="Times New Roman"/>
          <w:b/>
          <w:sz w:val="20"/>
          <w:szCs w:val="20"/>
        </w:rPr>
        <w:t xml:space="preserve">Nº de factura, </w:t>
      </w:r>
      <w:r w:rsidR="00B53D54" w:rsidRPr="00BC25D5">
        <w:rPr>
          <w:rFonts w:ascii="Times New Roman" w:hAnsi="Times New Roman" w:cs="Times New Roman"/>
          <w:b/>
          <w:sz w:val="20"/>
          <w:szCs w:val="20"/>
        </w:rPr>
        <w:t xml:space="preserve">(4) </w:t>
      </w:r>
      <w:r w:rsidRPr="00BC25D5">
        <w:rPr>
          <w:rFonts w:ascii="Times New Roman" w:hAnsi="Times New Roman" w:cs="Times New Roman"/>
          <w:b/>
          <w:sz w:val="20"/>
          <w:szCs w:val="20"/>
        </w:rPr>
        <w:t xml:space="preserve">Fecha e </w:t>
      </w:r>
      <w:r w:rsidR="00B53D54" w:rsidRPr="00BC25D5">
        <w:rPr>
          <w:rFonts w:ascii="Times New Roman" w:hAnsi="Times New Roman" w:cs="Times New Roman"/>
          <w:b/>
          <w:sz w:val="20"/>
          <w:szCs w:val="20"/>
        </w:rPr>
        <w:t xml:space="preserve">(5) </w:t>
      </w:r>
      <w:r w:rsidRPr="00BC25D5">
        <w:rPr>
          <w:rFonts w:ascii="Times New Roman" w:hAnsi="Times New Roman" w:cs="Times New Roman"/>
          <w:b/>
          <w:sz w:val="20"/>
          <w:szCs w:val="20"/>
        </w:rPr>
        <w:t xml:space="preserve">Importe total de la Factura. </w:t>
      </w:r>
    </w:p>
    <w:p w:rsidR="00FA08EA" w:rsidRPr="00BC25D5" w:rsidRDefault="00FA08EA" w:rsidP="00FA08EA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C25D5">
        <w:rPr>
          <w:rFonts w:ascii="Times New Roman" w:hAnsi="Times New Roman" w:cs="Times New Roman"/>
          <w:sz w:val="20"/>
          <w:szCs w:val="20"/>
        </w:rPr>
        <w:t>Tipos de comprobantes: se podrán cargar todos los comprobantes autorizados por AFIP.</w:t>
      </w:r>
    </w:p>
    <w:p w:rsidR="00B53D54" w:rsidRPr="00BC25D5" w:rsidRDefault="00FA08EA" w:rsidP="00B53D54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C25D5">
        <w:rPr>
          <w:rFonts w:ascii="Times New Roman" w:hAnsi="Times New Roman" w:cs="Times New Roman"/>
          <w:sz w:val="20"/>
          <w:szCs w:val="20"/>
        </w:rPr>
        <w:t>Cantidad de comprobantes: se deberán cargar  tantos como existan en la operación hasta llegar al monto de total de la Orden de Pago.</w:t>
      </w:r>
    </w:p>
    <w:p w:rsidR="005D4C8C" w:rsidRPr="00BC25D5" w:rsidRDefault="005D4C8C" w:rsidP="00FA08EA">
      <w:pPr>
        <w:ind w:left="1080"/>
        <w:rPr>
          <w:rFonts w:ascii="Times New Roman" w:hAnsi="Times New Roman" w:cs="Times New Roman"/>
          <w:sz w:val="20"/>
          <w:szCs w:val="20"/>
        </w:rPr>
      </w:pPr>
      <w:r w:rsidRPr="00BC25D5">
        <w:rPr>
          <w:rFonts w:ascii="Times New Roman" w:hAnsi="Times New Roman" w:cs="Times New Roman"/>
          <w:b/>
          <w:sz w:val="20"/>
          <w:szCs w:val="20"/>
          <w:u w:val="single"/>
        </w:rPr>
        <w:t>Aclaración</w:t>
      </w:r>
      <w:r w:rsidRPr="00BC25D5">
        <w:rPr>
          <w:rFonts w:ascii="Times New Roman" w:hAnsi="Times New Roman" w:cs="Times New Roman"/>
          <w:b/>
          <w:sz w:val="20"/>
          <w:szCs w:val="20"/>
        </w:rPr>
        <w:t xml:space="preserve">: la Orden de Pago solo podrá ser aprobada </w:t>
      </w:r>
      <w:r w:rsidR="002D6D05" w:rsidRPr="00BC25D5">
        <w:rPr>
          <w:rFonts w:ascii="Times New Roman" w:hAnsi="Times New Roman" w:cs="Times New Roman"/>
          <w:b/>
          <w:sz w:val="20"/>
          <w:szCs w:val="20"/>
        </w:rPr>
        <w:t xml:space="preserve">si están cargados los comprobantes fiscales y </w:t>
      </w:r>
      <w:r w:rsidRPr="00BC25D5">
        <w:rPr>
          <w:rFonts w:ascii="Times New Roman" w:hAnsi="Times New Roman" w:cs="Times New Roman"/>
          <w:b/>
          <w:sz w:val="20"/>
          <w:szCs w:val="20"/>
        </w:rPr>
        <w:t xml:space="preserve">los importes </w:t>
      </w:r>
      <w:r w:rsidR="002D6D05" w:rsidRPr="00BC25D5">
        <w:rPr>
          <w:rFonts w:ascii="Times New Roman" w:hAnsi="Times New Roman" w:cs="Times New Roman"/>
          <w:b/>
          <w:sz w:val="20"/>
          <w:szCs w:val="20"/>
        </w:rPr>
        <w:t>son equivalentes al total de la</w:t>
      </w:r>
      <w:r w:rsidRPr="00BC25D5">
        <w:rPr>
          <w:rFonts w:ascii="Times New Roman" w:hAnsi="Times New Roman" w:cs="Times New Roman"/>
          <w:b/>
          <w:sz w:val="20"/>
          <w:szCs w:val="20"/>
        </w:rPr>
        <w:t xml:space="preserve"> Orden de Pago.</w:t>
      </w:r>
    </w:p>
    <w:p w:rsidR="007E28B1" w:rsidRPr="00FA08EA" w:rsidRDefault="007E28B1" w:rsidP="005D4C8C">
      <w:pPr>
        <w:pStyle w:val="Prrafodelista"/>
        <w:rPr>
          <w:b/>
          <w:sz w:val="20"/>
          <w:szCs w:val="20"/>
        </w:rPr>
      </w:pPr>
    </w:p>
    <w:p w:rsidR="008D1B22" w:rsidRPr="00B53D54" w:rsidRDefault="008D1B22" w:rsidP="00B53D54">
      <w:pPr>
        <w:pStyle w:val="Prrafodelista"/>
        <w:rPr>
          <w:b/>
        </w:rPr>
      </w:pPr>
    </w:p>
    <w:p w:rsidR="00581EF1" w:rsidRPr="005D4C8C" w:rsidRDefault="009B7DB6" w:rsidP="005D4C8C">
      <w:pPr>
        <w:pStyle w:val="Prrafodelista"/>
        <w:rPr>
          <w:b/>
          <w:u w:val="single"/>
        </w:rPr>
      </w:pPr>
      <w:r w:rsidRPr="009B7DB6">
        <w:rPr>
          <w:b/>
          <w:noProof/>
          <w:u w:val="single"/>
          <w:lang w:eastAsia="es-ES"/>
        </w:rPr>
        <w:lastRenderedPageBreak/>
        <w:pict>
          <v:rect id="_x0000_s1051" style="position:absolute;left:0;text-align:left;margin-left:171.45pt;margin-top:91.3pt;width:14.25pt;height:21pt;z-index:251671552" strokeweight="2pt">
            <v:textbox style="mso-next-textbox:#_x0000_s1051">
              <w:txbxContent>
                <w:p w:rsidR="00BA4794" w:rsidRDefault="00BA4794" w:rsidP="00BA4794">
                  <w:r>
                    <w:t>5</w:t>
                  </w:r>
                </w:p>
              </w:txbxContent>
            </v:textbox>
          </v:rect>
        </w:pict>
      </w:r>
      <w:r w:rsidRPr="009B7DB6">
        <w:rPr>
          <w:b/>
          <w:noProof/>
          <w:u w:val="single"/>
          <w:lang w:eastAsia="es-ES"/>
        </w:rPr>
        <w:pict>
          <v:rect id="_x0000_s1050" style="position:absolute;left:0;text-align:left;margin-left:151.2pt;margin-top:70pt;width:14.25pt;height:21.3pt;z-index:251670528" strokeweight="2pt">
            <v:textbox style="mso-next-textbox:#_x0000_s1050">
              <w:txbxContent>
                <w:p w:rsidR="00BA4794" w:rsidRPr="00EC2D72" w:rsidRDefault="00EC2D72" w:rsidP="00BA479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xbxContent>
            </v:textbox>
          </v:rect>
        </w:pict>
      </w:r>
      <w:r w:rsidRPr="009B7DB6">
        <w:rPr>
          <w:b/>
          <w:noProof/>
          <w:u w:val="single"/>
          <w:lang w:eastAsia="es-ES"/>
        </w:rPr>
        <w:pict>
          <v:rect id="_x0000_s1049" style="position:absolute;left:0;text-align:left;margin-left:373.95pt;margin-top:73.9pt;width:14.25pt;height:21pt;z-index:251669504" strokeweight="2pt">
            <v:textbox>
              <w:txbxContent>
                <w:p w:rsidR="00BA4794" w:rsidRDefault="00BA4794" w:rsidP="00BA4794">
                  <w:r>
                    <w:t>3</w:t>
                  </w:r>
                </w:p>
              </w:txbxContent>
            </v:textbox>
          </v:rect>
        </w:pict>
      </w:r>
      <w:r w:rsidRPr="009B7DB6">
        <w:rPr>
          <w:b/>
          <w:noProof/>
          <w:u w:val="single"/>
          <w:lang w:eastAsia="es-ES"/>
        </w:rPr>
        <w:pict>
          <v:rect id="_x0000_s1048" style="position:absolute;left:0;text-align:left;margin-left:341.7pt;margin-top:73.9pt;width:14.25pt;height:21pt;z-index:251668480" strokeweight="2pt">
            <v:textbox>
              <w:txbxContent>
                <w:p w:rsidR="00BA4794" w:rsidRDefault="00BA4794" w:rsidP="00BA4794">
                  <w:r>
                    <w:t>2</w:t>
                  </w:r>
                </w:p>
              </w:txbxContent>
            </v:textbox>
          </v:rect>
        </w:pict>
      </w:r>
      <w:r w:rsidRPr="009B7DB6">
        <w:rPr>
          <w:b/>
          <w:noProof/>
          <w:u w:val="single"/>
          <w:lang w:eastAsia="es-ES"/>
        </w:rPr>
        <w:pict>
          <v:rect id="_x0000_s1047" style="position:absolute;left:0;text-align:left;margin-left:44.7pt;margin-top:55.3pt;width:14.25pt;height:21pt;z-index:251667456" strokeweight="2pt">
            <v:textbox>
              <w:txbxContent>
                <w:p w:rsidR="00BA4794" w:rsidRDefault="00BA4794">
                  <w:r>
                    <w:t>1</w:t>
                  </w:r>
                </w:p>
              </w:txbxContent>
            </v:textbox>
          </v:rect>
        </w:pict>
      </w:r>
      <w:r w:rsidR="00B53D54" w:rsidRPr="00B53D54">
        <w:rPr>
          <w:b/>
          <w:noProof/>
          <w:u w:val="single"/>
          <w:lang w:val="es-AR" w:eastAsia="es-AR"/>
        </w:rPr>
        <w:drawing>
          <wp:inline distT="0" distB="0" distL="0" distR="0">
            <wp:extent cx="4936952" cy="2114550"/>
            <wp:effectExtent l="19050" t="0" r="0" b="0"/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882" r="44621" b="51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117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EF1" w:rsidRPr="0065071B" w:rsidRDefault="005D4C8C" w:rsidP="001F7BF5">
      <w:pPr>
        <w:pStyle w:val="Prrafodelista"/>
        <w:numPr>
          <w:ilvl w:val="0"/>
          <w:numId w:val="1"/>
        </w:numPr>
        <w:rPr>
          <w:b/>
          <w:sz w:val="20"/>
          <w:szCs w:val="20"/>
          <w:u w:val="single"/>
        </w:rPr>
      </w:pPr>
      <w:r>
        <w:t xml:space="preserve"> </w:t>
      </w:r>
      <w:r w:rsidRPr="0065071B">
        <w:rPr>
          <w:sz w:val="20"/>
          <w:szCs w:val="20"/>
        </w:rPr>
        <w:t>E</w:t>
      </w:r>
      <w:r w:rsidR="0065071B" w:rsidRPr="0065071B">
        <w:rPr>
          <w:sz w:val="20"/>
          <w:szCs w:val="20"/>
        </w:rPr>
        <w:t xml:space="preserve">l revisor </w:t>
      </w:r>
      <w:r w:rsidR="00A87FFA" w:rsidRPr="0065071B">
        <w:rPr>
          <w:sz w:val="20"/>
          <w:szCs w:val="20"/>
        </w:rPr>
        <w:t xml:space="preserve"> de la Contaduría Gral. de la </w:t>
      </w:r>
      <w:proofErr w:type="spellStart"/>
      <w:r w:rsidR="00A87FFA" w:rsidRPr="0065071B">
        <w:rPr>
          <w:sz w:val="20"/>
          <w:szCs w:val="20"/>
        </w:rPr>
        <w:t>Pcia</w:t>
      </w:r>
      <w:proofErr w:type="spellEnd"/>
      <w:r w:rsidR="008D1B22" w:rsidRPr="0065071B">
        <w:rPr>
          <w:sz w:val="20"/>
          <w:szCs w:val="20"/>
        </w:rPr>
        <w:t xml:space="preserve"> </w:t>
      </w:r>
      <w:r w:rsidR="0065071B" w:rsidRPr="0065071B">
        <w:rPr>
          <w:sz w:val="20"/>
          <w:szCs w:val="20"/>
        </w:rPr>
        <w:t xml:space="preserve">verificará </w:t>
      </w:r>
      <w:r w:rsidR="008D1B22" w:rsidRPr="0065071B">
        <w:rPr>
          <w:sz w:val="20"/>
          <w:szCs w:val="20"/>
        </w:rPr>
        <w:t xml:space="preserve">todos los controles típicos que realiza en una Orden de Pago </w:t>
      </w:r>
      <w:r w:rsidR="0065071B" w:rsidRPr="0065071B">
        <w:rPr>
          <w:sz w:val="20"/>
          <w:szCs w:val="20"/>
        </w:rPr>
        <w:t xml:space="preserve">y </w:t>
      </w:r>
      <w:r w:rsidR="008D1B22" w:rsidRPr="0065071B">
        <w:rPr>
          <w:sz w:val="20"/>
          <w:szCs w:val="20"/>
        </w:rPr>
        <w:t>controlar</w:t>
      </w:r>
      <w:r w:rsidR="0065071B" w:rsidRPr="0065071B">
        <w:rPr>
          <w:sz w:val="20"/>
          <w:szCs w:val="20"/>
        </w:rPr>
        <w:t>á</w:t>
      </w:r>
      <w:r w:rsidR="00581EF1" w:rsidRPr="0065071B">
        <w:rPr>
          <w:sz w:val="20"/>
          <w:szCs w:val="20"/>
        </w:rPr>
        <w:t xml:space="preserve"> la co</w:t>
      </w:r>
      <w:r w:rsidR="00F54FEF" w:rsidRPr="0065071B">
        <w:rPr>
          <w:sz w:val="20"/>
          <w:szCs w:val="20"/>
        </w:rPr>
        <w:t>incidencia de los datos de</w:t>
      </w:r>
      <w:r w:rsidR="002D6D05" w:rsidRPr="0065071B">
        <w:rPr>
          <w:sz w:val="20"/>
          <w:szCs w:val="20"/>
        </w:rPr>
        <w:t xml:space="preserve"> los comprobantes fiscales</w:t>
      </w:r>
      <w:r w:rsidR="00F54FEF" w:rsidRPr="0065071B">
        <w:rPr>
          <w:sz w:val="20"/>
          <w:szCs w:val="20"/>
        </w:rPr>
        <w:t xml:space="preserve"> cargados</w:t>
      </w:r>
      <w:r w:rsidR="002D6D05" w:rsidRPr="0065071B">
        <w:rPr>
          <w:sz w:val="20"/>
          <w:szCs w:val="20"/>
        </w:rPr>
        <w:t xml:space="preserve"> en</w:t>
      </w:r>
      <w:r w:rsidR="007E28B1" w:rsidRPr="0065071B">
        <w:rPr>
          <w:sz w:val="20"/>
          <w:szCs w:val="20"/>
        </w:rPr>
        <w:t xml:space="preserve"> la</w:t>
      </w:r>
      <w:r w:rsidR="00F54FEF" w:rsidRPr="0065071B">
        <w:rPr>
          <w:sz w:val="20"/>
          <w:szCs w:val="20"/>
        </w:rPr>
        <w:t xml:space="preserve"> instancia</w:t>
      </w:r>
      <w:r w:rsidR="00581EF1" w:rsidRPr="0065071B">
        <w:rPr>
          <w:sz w:val="20"/>
          <w:szCs w:val="20"/>
        </w:rPr>
        <w:t xml:space="preserve"> del Beneficiario </w:t>
      </w:r>
      <w:r w:rsidR="00A90A37" w:rsidRPr="0065071B">
        <w:rPr>
          <w:sz w:val="20"/>
          <w:szCs w:val="20"/>
        </w:rPr>
        <w:t>y la documentación que se adjunta en el expediente</w:t>
      </w:r>
      <w:r w:rsidR="00581EF1" w:rsidRPr="0065071B">
        <w:rPr>
          <w:sz w:val="20"/>
          <w:szCs w:val="20"/>
        </w:rPr>
        <w:t xml:space="preserve"> antes de aprobarla e imprimirla.</w:t>
      </w:r>
    </w:p>
    <w:p w:rsidR="00C92008" w:rsidRPr="0065071B" w:rsidRDefault="00A90A37" w:rsidP="00C92008">
      <w:pPr>
        <w:pStyle w:val="Prrafodelista"/>
        <w:rPr>
          <w:b/>
          <w:sz w:val="20"/>
          <w:szCs w:val="20"/>
        </w:rPr>
      </w:pPr>
      <w:r w:rsidRPr="0065071B">
        <w:rPr>
          <w:b/>
          <w:sz w:val="20"/>
          <w:szCs w:val="20"/>
          <w:u w:val="single"/>
        </w:rPr>
        <w:t>Aclaración</w:t>
      </w:r>
      <w:r w:rsidRPr="0065071B">
        <w:rPr>
          <w:b/>
          <w:sz w:val="20"/>
          <w:szCs w:val="20"/>
        </w:rPr>
        <w:t xml:space="preserve">: </w:t>
      </w:r>
      <w:r w:rsidR="009756E2" w:rsidRPr="002200EE">
        <w:rPr>
          <w:sz w:val="20"/>
          <w:szCs w:val="20"/>
        </w:rPr>
        <w:t>S</w:t>
      </w:r>
      <w:r w:rsidRPr="002200EE">
        <w:rPr>
          <w:sz w:val="20"/>
          <w:szCs w:val="20"/>
        </w:rPr>
        <w:t xml:space="preserve">olo se cargaran Comprobantes Fiscales </w:t>
      </w:r>
      <w:r w:rsidR="007E28B1" w:rsidRPr="002200EE">
        <w:rPr>
          <w:sz w:val="20"/>
          <w:szCs w:val="20"/>
        </w:rPr>
        <w:t>en el SAFyC</w:t>
      </w:r>
      <w:r w:rsidRPr="002200EE">
        <w:rPr>
          <w:sz w:val="20"/>
          <w:szCs w:val="20"/>
        </w:rPr>
        <w:t xml:space="preserve"> </w:t>
      </w:r>
      <w:r w:rsidR="007E28B1" w:rsidRPr="002200EE">
        <w:rPr>
          <w:sz w:val="20"/>
          <w:szCs w:val="20"/>
        </w:rPr>
        <w:t xml:space="preserve"> en los </w:t>
      </w:r>
      <w:r w:rsidRPr="002200EE">
        <w:rPr>
          <w:sz w:val="20"/>
          <w:szCs w:val="20"/>
        </w:rPr>
        <w:t>casos de</w:t>
      </w:r>
      <w:r w:rsidRPr="0065071B">
        <w:rPr>
          <w:b/>
          <w:sz w:val="20"/>
          <w:szCs w:val="20"/>
        </w:rPr>
        <w:t xml:space="preserve"> </w:t>
      </w:r>
      <w:proofErr w:type="spellStart"/>
      <w:r w:rsidRPr="0065071B">
        <w:rPr>
          <w:b/>
          <w:sz w:val="20"/>
          <w:szCs w:val="20"/>
        </w:rPr>
        <w:t>CyO</w:t>
      </w:r>
      <w:proofErr w:type="spellEnd"/>
      <w:r w:rsidR="002200EE">
        <w:rPr>
          <w:b/>
          <w:sz w:val="20"/>
          <w:szCs w:val="20"/>
        </w:rPr>
        <w:t xml:space="preserve"> – NOR - OGA</w:t>
      </w:r>
      <w:r w:rsidRPr="0065071B">
        <w:rPr>
          <w:b/>
          <w:sz w:val="20"/>
          <w:szCs w:val="20"/>
        </w:rPr>
        <w:t xml:space="preserve"> (Compromisos y Ordenados) </w:t>
      </w:r>
      <w:r w:rsidRPr="002200EE">
        <w:rPr>
          <w:sz w:val="20"/>
          <w:szCs w:val="20"/>
        </w:rPr>
        <w:t>y</w:t>
      </w:r>
      <w:r w:rsidRPr="0065071B">
        <w:rPr>
          <w:b/>
          <w:sz w:val="20"/>
          <w:szCs w:val="20"/>
        </w:rPr>
        <w:t xml:space="preserve"> ORD</w:t>
      </w:r>
      <w:r w:rsidR="002200EE">
        <w:rPr>
          <w:b/>
          <w:sz w:val="20"/>
          <w:szCs w:val="20"/>
        </w:rPr>
        <w:t xml:space="preserve"> – NOR - OGA</w:t>
      </w:r>
      <w:r w:rsidRPr="0065071B">
        <w:rPr>
          <w:b/>
          <w:sz w:val="20"/>
          <w:szCs w:val="20"/>
        </w:rPr>
        <w:t xml:space="preserve"> (Ordenados).</w:t>
      </w:r>
    </w:p>
    <w:p w:rsidR="00C92008" w:rsidRPr="0065071B" w:rsidRDefault="00C92008" w:rsidP="00C92008">
      <w:pPr>
        <w:pStyle w:val="Prrafodelista"/>
        <w:rPr>
          <w:sz w:val="20"/>
          <w:szCs w:val="20"/>
        </w:rPr>
      </w:pPr>
    </w:p>
    <w:p w:rsidR="00463F50" w:rsidRPr="00463F50" w:rsidRDefault="00C92008" w:rsidP="00463F50">
      <w:pPr>
        <w:pStyle w:val="Prrafodelista"/>
        <w:rPr>
          <w:sz w:val="20"/>
          <w:szCs w:val="20"/>
        </w:rPr>
      </w:pPr>
      <w:r w:rsidRPr="0065071B">
        <w:rPr>
          <w:b/>
          <w:sz w:val="20"/>
          <w:szCs w:val="20"/>
          <w:u w:val="single"/>
        </w:rPr>
        <w:t xml:space="preserve">Importante: </w:t>
      </w:r>
      <w:r w:rsidR="001F7BF5" w:rsidRPr="0065071B">
        <w:rPr>
          <w:sz w:val="20"/>
          <w:szCs w:val="20"/>
        </w:rPr>
        <w:t>T</w:t>
      </w:r>
      <w:r w:rsidRPr="0065071B">
        <w:rPr>
          <w:sz w:val="20"/>
          <w:szCs w:val="20"/>
        </w:rPr>
        <w:t>odos los Servicios Administrativos Financieros de la Administració</w:t>
      </w:r>
      <w:r w:rsidR="00E6609B">
        <w:rPr>
          <w:sz w:val="20"/>
          <w:szCs w:val="20"/>
        </w:rPr>
        <w:t xml:space="preserve">n Central </w:t>
      </w:r>
      <w:r w:rsidR="00DF6612" w:rsidRPr="0065071B">
        <w:rPr>
          <w:sz w:val="20"/>
          <w:szCs w:val="20"/>
        </w:rPr>
        <w:t xml:space="preserve">están </w:t>
      </w:r>
      <w:r w:rsidRPr="0065071B">
        <w:rPr>
          <w:sz w:val="20"/>
          <w:szCs w:val="20"/>
        </w:rPr>
        <w:t>obligados a cargar comprobantes fiscales</w:t>
      </w:r>
      <w:r w:rsidR="00DF6612" w:rsidRPr="0065071B">
        <w:rPr>
          <w:sz w:val="20"/>
          <w:szCs w:val="20"/>
        </w:rPr>
        <w:t xml:space="preserve"> en la Orden de Pago en el SAFyC.</w:t>
      </w:r>
      <w:r w:rsidR="00463F50">
        <w:rPr>
          <w:sz w:val="20"/>
          <w:szCs w:val="20"/>
        </w:rPr>
        <w:t xml:space="preserve">  Las entidades que carguen en una Orden de Pago como Beneficiario a la </w:t>
      </w:r>
      <w:r w:rsidR="006F73D2">
        <w:rPr>
          <w:sz w:val="20"/>
          <w:szCs w:val="20"/>
        </w:rPr>
        <w:t xml:space="preserve">misma Entidad, el sistema SAFyC las </w:t>
      </w:r>
      <w:r w:rsidR="00463F50">
        <w:rPr>
          <w:sz w:val="20"/>
          <w:szCs w:val="20"/>
        </w:rPr>
        <w:t xml:space="preserve">exceptuará  de la carga de los comprobantes fiscales.  </w:t>
      </w:r>
    </w:p>
    <w:p w:rsidR="00DF6612" w:rsidRPr="0065071B" w:rsidRDefault="00DF6612" w:rsidP="00DF6612">
      <w:pPr>
        <w:rPr>
          <w:sz w:val="20"/>
          <w:szCs w:val="20"/>
        </w:rPr>
      </w:pPr>
    </w:p>
    <w:sectPr w:rsidR="00DF6612" w:rsidRPr="0065071B" w:rsidSect="00034D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5B56"/>
    <w:multiLevelType w:val="hybridMultilevel"/>
    <w:tmpl w:val="8346820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727685"/>
    <w:multiLevelType w:val="hybridMultilevel"/>
    <w:tmpl w:val="402E6F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03FC8"/>
    <w:multiLevelType w:val="hybridMultilevel"/>
    <w:tmpl w:val="2006D56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631D9D"/>
    <w:multiLevelType w:val="hybridMultilevel"/>
    <w:tmpl w:val="F8FC685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12239"/>
    <w:multiLevelType w:val="hybridMultilevel"/>
    <w:tmpl w:val="2C20495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D8233C2"/>
    <w:multiLevelType w:val="hybridMultilevel"/>
    <w:tmpl w:val="91D4FA8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5316"/>
    <w:rsid w:val="000221B0"/>
    <w:rsid w:val="00034D53"/>
    <w:rsid w:val="00060A90"/>
    <w:rsid w:val="000F3284"/>
    <w:rsid w:val="001F7BF5"/>
    <w:rsid w:val="002200EE"/>
    <w:rsid w:val="0024362C"/>
    <w:rsid w:val="00261667"/>
    <w:rsid w:val="002D6D05"/>
    <w:rsid w:val="003664DA"/>
    <w:rsid w:val="003F4897"/>
    <w:rsid w:val="00463F50"/>
    <w:rsid w:val="00523E34"/>
    <w:rsid w:val="0054019E"/>
    <w:rsid w:val="00555316"/>
    <w:rsid w:val="00581EF1"/>
    <w:rsid w:val="005D4C8C"/>
    <w:rsid w:val="0060790D"/>
    <w:rsid w:val="0065071B"/>
    <w:rsid w:val="006C781F"/>
    <w:rsid w:val="006E4384"/>
    <w:rsid w:val="006F73D2"/>
    <w:rsid w:val="00762B66"/>
    <w:rsid w:val="007E28B1"/>
    <w:rsid w:val="008374ED"/>
    <w:rsid w:val="0089583A"/>
    <w:rsid w:val="008C639B"/>
    <w:rsid w:val="008D1B22"/>
    <w:rsid w:val="008D4FF1"/>
    <w:rsid w:val="009756E2"/>
    <w:rsid w:val="009B7DB6"/>
    <w:rsid w:val="009F6884"/>
    <w:rsid w:val="00A87FFA"/>
    <w:rsid w:val="00A90A37"/>
    <w:rsid w:val="00B53D54"/>
    <w:rsid w:val="00BA4794"/>
    <w:rsid w:val="00BC25D5"/>
    <w:rsid w:val="00C82897"/>
    <w:rsid w:val="00C92008"/>
    <w:rsid w:val="00DF6612"/>
    <w:rsid w:val="00E6609B"/>
    <w:rsid w:val="00EA5709"/>
    <w:rsid w:val="00EC2D72"/>
    <w:rsid w:val="00F2505D"/>
    <w:rsid w:val="00F54FEF"/>
    <w:rsid w:val="00FA08EA"/>
    <w:rsid w:val="00FB384A"/>
    <w:rsid w:val="00FC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D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531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D1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1B22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B53D5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B4B43-A9C0-40DF-99AE-4A446985F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Contaduria de la provincia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mmechoud</dc:creator>
  <cp:keywords/>
  <dc:description/>
  <cp:lastModifiedBy>gpantalena</cp:lastModifiedBy>
  <cp:revision>15</cp:revision>
  <cp:lastPrinted>2015-10-06T12:12:00Z</cp:lastPrinted>
  <dcterms:created xsi:type="dcterms:W3CDTF">2015-04-07T11:33:00Z</dcterms:created>
  <dcterms:modified xsi:type="dcterms:W3CDTF">2015-10-06T12:13:00Z</dcterms:modified>
</cp:coreProperties>
</file>